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0C4016" w:rsidRDefault="004124A5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0C40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</w:t>
      </w:r>
      <w:proofErr w:type="gramStart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общественной </w:t>
      </w:r>
    </w:p>
    <w:p w:rsidR="00804214" w:rsidRDefault="00195394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«Борзинское»</w:t>
      </w:r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 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Н.Н. Яковлев</w:t>
      </w:r>
    </w:p>
    <w:p w:rsidR="00195394" w:rsidRDefault="00195394" w:rsidP="000C4016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4124A5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="005116F7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февраля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4124A5" w:rsidRDefault="004124A5" w:rsidP="004124A5">
      <w:pPr>
        <w:pStyle w:val="20"/>
        <w:shd w:val="clear" w:color="auto" w:fill="auto"/>
        <w:spacing w:after="0" w:line="240" w:lineRule="auto"/>
        <w:ind w:right="40"/>
      </w:pPr>
    </w:p>
    <w:p w:rsidR="004124A5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 - Александр Васильевич Савватеев</w:t>
      </w:r>
    </w:p>
    <w:p w:rsidR="004124A5" w:rsidRPr="00943DCB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городского поселения «Борзинское»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правовой и кадровой работы администрации городского поселения «Борзинское» 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Трухин Иван Николаевич – главный специалист по экономическому планированию отдела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– директор муниципального бюджетного          учреждения ФК и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 муниципального учреждения «Служба МТО»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Кучеренко Виктор Николаевич – директор муниципального бюджетного учреждения  «Благоустройство»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Валентина Павловна – директор муниципального учреждения «Социально-культурный центр г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>орзя»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BD2CFF" w:rsidRPr="0067390C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</w:t>
      </w:r>
      <w:proofErr w:type="gramStart"/>
      <w:r w:rsidR="000149AA">
        <w:rPr>
          <w:lang w:bidi="ru-RU"/>
        </w:rPr>
        <w:t>в целях обработки предложений граждан по общественным территориям для формирования перечня общественных территорий выносимых на рейтинговое голосование в</w:t>
      </w:r>
      <w:r w:rsidR="00BD2CFF" w:rsidRPr="0067390C">
        <w:rPr>
          <w:rStyle w:val="2Exact"/>
        </w:rPr>
        <w:t xml:space="preserve"> рамках</w:t>
      </w:r>
      <w:proofErr w:type="gramEnd"/>
      <w:r w:rsidR="00BD2CFF" w:rsidRPr="0067390C">
        <w:rPr>
          <w:rStyle w:val="2Exact"/>
        </w:rPr>
        <w:t xml:space="preserve"> </w:t>
      </w:r>
      <w:r w:rsidR="00BD2CFF" w:rsidRPr="0067390C">
        <w:rPr>
          <w:lang w:bidi="ru-RU"/>
        </w:rPr>
        <w:t>реализации</w:t>
      </w:r>
      <w:r w:rsidR="00BD2CFF" w:rsidRPr="0067390C">
        <w:rPr>
          <w:lang w:bidi="ru-RU"/>
        </w:rPr>
        <w:br/>
      </w:r>
      <w:r w:rsidR="00873033">
        <w:rPr>
          <w:lang w:bidi="ru-RU"/>
        </w:rPr>
        <w:t xml:space="preserve">приоритетного </w:t>
      </w:r>
      <w:r w:rsidR="00BD2CFF" w:rsidRPr="0067390C">
        <w:rPr>
          <w:lang w:bidi="ru-RU"/>
        </w:rPr>
        <w:t>проекта муниципальной программы «Формирование современной</w:t>
      </w:r>
      <w:r w:rsidR="00873033">
        <w:rPr>
          <w:lang w:bidi="ru-RU"/>
        </w:rPr>
        <w:t xml:space="preserve"> </w:t>
      </w:r>
      <w:r w:rsidR="00BD2CFF" w:rsidRPr="0067390C">
        <w:rPr>
          <w:lang w:bidi="ru-RU"/>
        </w:rPr>
        <w:t>городской</w:t>
      </w:r>
      <w:r w:rsidR="00BD2CFF" w:rsidRPr="0067390C">
        <w:rPr>
          <w:lang w:bidi="ru-RU"/>
        </w:rPr>
        <w:br/>
        <w:t>среды на территории городского поселения «Борзинское» на 2018-2022 годы</w:t>
      </w:r>
    </w:p>
    <w:p w:rsidR="008A5880" w:rsidRDefault="00873033" w:rsidP="0067390C">
      <w:pPr>
        <w:pStyle w:val="p7"/>
        <w:shd w:val="clear" w:color="auto" w:fill="FFFFFF"/>
        <w:ind w:firstLine="28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утвержденного плана проведения общественных обсуждений по </w:t>
      </w:r>
      <w:r w:rsidR="004124A5">
        <w:rPr>
          <w:color w:val="000000"/>
          <w:sz w:val="28"/>
          <w:szCs w:val="28"/>
        </w:rPr>
        <w:t>отбору</w:t>
      </w:r>
      <w:r>
        <w:rPr>
          <w:color w:val="000000"/>
          <w:sz w:val="28"/>
          <w:szCs w:val="28"/>
        </w:rPr>
        <w:t xml:space="preserve"> общественных территорий для </w:t>
      </w:r>
      <w:r w:rsidR="004124A5">
        <w:rPr>
          <w:color w:val="000000"/>
          <w:sz w:val="28"/>
          <w:szCs w:val="28"/>
        </w:rPr>
        <w:t xml:space="preserve">проведения </w:t>
      </w:r>
      <w:r>
        <w:rPr>
          <w:color w:val="000000"/>
          <w:sz w:val="28"/>
          <w:szCs w:val="28"/>
        </w:rPr>
        <w:t xml:space="preserve">рейтингового голосования в рамках реализации </w:t>
      </w:r>
      <w:r w:rsidR="004124A5">
        <w:rPr>
          <w:color w:val="000000"/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«Формирование ко</w:t>
      </w:r>
      <w:r w:rsidR="004124A5">
        <w:rPr>
          <w:color w:val="000000"/>
          <w:sz w:val="28"/>
          <w:szCs w:val="28"/>
        </w:rPr>
        <w:t>мфортной городской среды» на 2020</w:t>
      </w:r>
      <w:r>
        <w:rPr>
          <w:color w:val="000000"/>
          <w:sz w:val="28"/>
          <w:szCs w:val="28"/>
        </w:rPr>
        <w:t xml:space="preserve"> год, </w:t>
      </w:r>
      <w:r w:rsidR="004124A5">
        <w:rPr>
          <w:color w:val="000000"/>
          <w:sz w:val="28"/>
          <w:szCs w:val="28"/>
        </w:rPr>
        <w:t>0</w:t>
      </w:r>
      <w:r w:rsidR="005116F7">
        <w:rPr>
          <w:color w:val="000000"/>
          <w:sz w:val="28"/>
          <w:szCs w:val="28"/>
        </w:rPr>
        <w:t>4</w:t>
      </w:r>
      <w:r w:rsidR="004124A5">
        <w:rPr>
          <w:color w:val="000000"/>
          <w:sz w:val="28"/>
          <w:szCs w:val="28"/>
        </w:rPr>
        <w:t xml:space="preserve"> февраля</w:t>
      </w:r>
      <w:r w:rsidR="008A5880">
        <w:rPr>
          <w:color w:val="000000"/>
          <w:sz w:val="28"/>
          <w:szCs w:val="28"/>
        </w:rPr>
        <w:t xml:space="preserve"> </w:t>
      </w:r>
      <w:r w:rsidR="005116F7">
        <w:rPr>
          <w:color w:val="000000"/>
          <w:sz w:val="28"/>
          <w:szCs w:val="28"/>
        </w:rPr>
        <w:t xml:space="preserve">завершается прием предложений граждан по общественным территориям для формирования списка общественных территорий выносимых на рейтинговое голосование. </w:t>
      </w:r>
    </w:p>
    <w:p w:rsidR="00870068" w:rsidRDefault="00274695" w:rsidP="00870068">
      <w:pPr>
        <w:pStyle w:val="p7"/>
        <w:shd w:val="clear" w:color="auto" w:fill="FFFFFF"/>
        <w:ind w:firstLine="2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Общественная муниципальная комиссия в количестве </w:t>
      </w:r>
      <w:r w:rsidR="0040267D">
        <w:rPr>
          <w:color w:val="000000"/>
          <w:sz w:val="28"/>
          <w:szCs w:val="28"/>
        </w:rPr>
        <w:t>1</w:t>
      </w:r>
      <w:r w:rsidR="004124A5">
        <w:rPr>
          <w:color w:val="000000"/>
          <w:sz w:val="28"/>
          <w:szCs w:val="28"/>
        </w:rPr>
        <w:t>5</w:t>
      </w:r>
      <w:r w:rsidR="004026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человек произвела выемку предложений граждан по общественным территориям в </w:t>
      </w:r>
      <w:r w:rsidRPr="00274695">
        <w:rPr>
          <w:sz w:val="28"/>
          <w:szCs w:val="28"/>
        </w:rPr>
        <w:t>пунктах сбора предложений, расположенных  в администрации городского поселения «Борзинское»</w:t>
      </w:r>
      <w:r w:rsidR="004124A5">
        <w:rPr>
          <w:sz w:val="28"/>
          <w:szCs w:val="28"/>
        </w:rPr>
        <w:t>, в</w:t>
      </w:r>
      <w:r w:rsidRPr="00274695">
        <w:rPr>
          <w:sz w:val="28"/>
          <w:szCs w:val="28"/>
        </w:rPr>
        <w:t xml:space="preserve"> администрации муниципального района «Борзинский район»</w:t>
      </w:r>
      <w:r w:rsidR="004124A5">
        <w:rPr>
          <w:sz w:val="28"/>
          <w:szCs w:val="28"/>
        </w:rPr>
        <w:t xml:space="preserve"> и Торговом центре «Лавина» </w:t>
      </w:r>
      <w:r w:rsidRPr="00274695">
        <w:rPr>
          <w:sz w:val="28"/>
          <w:szCs w:val="28"/>
        </w:rPr>
        <w:t>(ул</w:t>
      </w:r>
      <w:proofErr w:type="gramStart"/>
      <w:r w:rsidRPr="00274695">
        <w:rPr>
          <w:sz w:val="28"/>
          <w:szCs w:val="28"/>
        </w:rPr>
        <w:t>.С</w:t>
      </w:r>
      <w:proofErr w:type="gramEnd"/>
      <w:r w:rsidRPr="00274695">
        <w:rPr>
          <w:sz w:val="28"/>
          <w:szCs w:val="28"/>
        </w:rPr>
        <w:t>авватеевская,д.23; ул.Ленина,д.37</w:t>
      </w:r>
      <w:r w:rsidR="004124A5">
        <w:rPr>
          <w:sz w:val="28"/>
          <w:szCs w:val="28"/>
        </w:rPr>
        <w:t xml:space="preserve">; </w:t>
      </w:r>
      <w:r w:rsidR="004124A5" w:rsidRPr="004124A5">
        <w:rPr>
          <w:sz w:val="28"/>
          <w:szCs w:val="28"/>
        </w:rPr>
        <w:t xml:space="preserve"> </w:t>
      </w:r>
      <w:r w:rsidR="004124A5">
        <w:rPr>
          <w:sz w:val="28"/>
          <w:szCs w:val="28"/>
        </w:rPr>
        <w:t>ул. К.Маркса, 100</w:t>
      </w:r>
      <w:r w:rsidRPr="00274695">
        <w:rPr>
          <w:sz w:val="28"/>
          <w:szCs w:val="28"/>
        </w:rPr>
        <w:t>)</w:t>
      </w:r>
      <w:r w:rsidR="00870068">
        <w:rPr>
          <w:sz w:val="28"/>
          <w:szCs w:val="28"/>
        </w:rPr>
        <w:t>.</w:t>
      </w:r>
    </w:p>
    <w:p w:rsidR="00274695" w:rsidRPr="009370ED" w:rsidRDefault="004124A5" w:rsidP="00870068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 момента выемки 1</w:t>
      </w:r>
      <w:r w:rsidR="005116F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:00 часов 0</w:t>
      </w:r>
      <w:r w:rsidR="005116F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февраля</w:t>
      </w:r>
      <w:r w:rsidR="00870068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="00870068">
        <w:rPr>
          <w:color w:val="000000"/>
          <w:sz w:val="28"/>
          <w:szCs w:val="28"/>
        </w:rPr>
        <w:t xml:space="preserve"> года </w:t>
      </w:r>
      <w:r w:rsidR="00706847">
        <w:rPr>
          <w:color w:val="000000"/>
          <w:sz w:val="28"/>
          <w:szCs w:val="28"/>
        </w:rPr>
        <w:t xml:space="preserve">предложений </w:t>
      </w:r>
      <w:r w:rsidR="00706847" w:rsidRPr="009370ED">
        <w:rPr>
          <w:color w:val="000000"/>
          <w:sz w:val="28"/>
          <w:szCs w:val="28"/>
        </w:rPr>
        <w:t>граждан по общественным территориям</w:t>
      </w:r>
      <w:r w:rsidR="00870068" w:rsidRPr="009370ED">
        <w:rPr>
          <w:color w:val="000000"/>
          <w:sz w:val="28"/>
          <w:szCs w:val="28"/>
        </w:rPr>
        <w:t xml:space="preserve"> поступило   </w:t>
      </w:r>
      <w:r w:rsidR="0040081B" w:rsidRPr="009370ED">
        <w:rPr>
          <w:color w:val="000000"/>
          <w:sz w:val="28"/>
          <w:szCs w:val="28"/>
        </w:rPr>
        <w:t>252</w:t>
      </w:r>
      <w:r w:rsidR="007576B7" w:rsidRPr="009370ED">
        <w:rPr>
          <w:color w:val="000000"/>
          <w:sz w:val="28"/>
          <w:szCs w:val="28"/>
        </w:rPr>
        <w:t xml:space="preserve">, </w:t>
      </w:r>
      <w:r w:rsidR="007A003E" w:rsidRPr="009370ED">
        <w:rPr>
          <w:color w:val="000000"/>
          <w:sz w:val="28"/>
          <w:szCs w:val="28"/>
        </w:rPr>
        <w:t>в том числе</w:t>
      </w:r>
      <w:r w:rsidR="007576B7" w:rsidRPr="009370ED">
        <w:rPr>
          <w:color w:val="000000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679"/>
        <w:gridCol w:w="2217"/>
      </w:tblGrid>
      <w:tr w:rsidR="00DA0867" w:rsidRPr="009370ED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9370ED" w:rsidRDefault="00DA0867" w:rsidP="00DA0867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9370ED" w:rsidRDefault="00DA0867" w:rsidP="00DA0867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9370ED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предложений</w:t>
            </w:r>
          </w:p>
        </w:tc>
      </w:tr>
      <w:tr w:rsidR="009370ED" w:rsidRPr="009370ED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D" w:rsidRPr="009370ED" w:rsidRDefault="009370ED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D" w:rsidRPr="009370ED" w:rsidRDefault="009370ED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им. Матросова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D" w:rsidRPr="009370ED" w:rsidRDefault="009370ED" w:rsidP="005C52DA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9370ED" w:rsidRPr="009370ED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D" w:rsidRPr="009370ED" w:rsidRDefault="009370ED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D" w:rsidRPr="009370ED" w:rsidRDefault="009370ED" w:rsidP="009370ED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Дзержинского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Шахматный парк</w:t>
            </w: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(фонтан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D" w:rsidRPr="009370ED" w:rsidRDefault="009370ED" w:rsidP="005C52DA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9370ED" w:rsidRPr="009370ED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D" w:rsidRPr="009370ED" w:rsidRDefault="009370ED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D" w:rsidRPr="009370ED" w:rsidRDefault="009370ED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им. В. И. Ленина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D" w:rsidRPr="009370ED" w:rsidRDefault="009370ED" w:rsidP="005C52DA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9370ED" w:rsidRPr="009370ED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D" w:rsidRPr="009370ED" w:rsidRDefault="009370ED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D" w:rsidRPr="009370ED" w:rsidRDefault="009370ED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Богдана Хмельницкого (спортивная площадка)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D" w:rsidRPr="009370ED" w:rsidRDefault="009370ED" w:rsidP="005C52DA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9370ED" w:rsidRPr="009370ED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D" w:rsidRPr="009370ED" w:rsidRDefault="009370ED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D" w:rsidRPr="009370ED" w:rsidRDefault="009370ED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ДОСА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D" w:rsidRPr="009370ED" w:rsidRDefault="009370ED" w:rsidP="005C52DA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9370ED" w:rsidRPr="009370ED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D" w:rsidRPr="009370ED" w:rsidRDefault="009370ED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D" w:rsidRPr="009370ED" w:rsidRDefault="009370ED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D" w:rsidRPr="009370ED" w:rsidRDefault="009370ED" w:rsidP="005C52DA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370ED" w:rsidRPr="009370ED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D" w:rsidRPr="009370ED" w:rsidRDefault="009370ED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ED" w:rsidRPr="009370ED" w:rsidRDefault="009370ED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sz w:val="28"/>
                <w:szCs w:val="28"/>
              </w:rPr>
              <w:t>Площадь шестой гвардейской танковой армии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D" w:rsidRPr="009370ED" w:rsidRDefault="009370ED" w:rsidP="005C52DA">
            <w:pPr>
              <w:tabs>
                <w:tab w:val="left" w:pos="474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A003E" w:rsidRPr="009370ED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9370ED" w:rsidRDefault="007A003E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3E" w:rsidRPr="009370ED" w:rsidRDefault="007A003E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9370ED" w:rsidRDefault="0040081B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252</w:t>
            </w:r>
          </w:p>
        </w:tc>
      </w:tr>
    </w:tbl>
    <w:p w:rsidR="00476804" w:rsidRPr="009370ED" w:rsidRDefault="00476804" w:rsidP="00476804">
      <w:pPr>
        <w:pStyle w:val="p7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9370ED">
        <w:rPr>
          <w:color w:val="000000"/>
          <w:sz w:val="28"/>
          <w:szCs w:val="28"/>
        </w:rPr>
        <w:t>Общее количество поступивших предложений составило:</w:t>
      </w:r>
    </w:p>
    <w:tbl>
      <w:tblPr>
        <w:tblStyle w:val="a5"/>
        <w:tblW w:w="9427" w:type="dxa"/>
        <w:tblInd w:w="108" w:type="dxa"/>
        <w:tblLook w:val="04A0"/>
      </w:tblPr>
      <w:tblGrid>
        <w:gridCol w:w="594"/>
        <w:gridCol w:w="5056"/>
        <w:gridCol w:w="1311"/>
        <w:gridCol w:w="1311"/>
        <w:gridCol w:w="1155"/>
      </w:tblGrid>
      <w:tr w:rsidR="00476804" w:rsidRPr="009370ED" w:rsidTr="00476804">
        <w:tc>
          <w:tcPr>
            <w:tcW w:w="578" w:type="dxa"/>
          </w:tcPr>
          <w:p w:rsidR="00476804" w:rsidRPr="009370ED" w:rsidRDefault="00476804" w:rsidP="00485F7C">
            <w:pPr>
              <w:pStyle w:val="p7"/>
              <w:jc w:val="both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70E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0E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370E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8" w:type="dxa"/>
            <w:vAlign w:val="center"/>
          </w:tcPr>
          <w:p w:rsidR="00476804" w:rsidRPr="009370ED" w:rsidRDefault="00476804" w:rsidP="00485F7C">
            <w:pPr>
              <w:tabs>
                <w:tab w:val="left" w:pos="47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</w:p>
        </w:tc>
        <w:tc>
          <w:tcPr>
            <w:tcW w:w="1155" w:type="dxa"/>
          </w:tcPr>
          <w:p w:rsidR="00476804" w:rsidRPr="009370ED" w:rsidRDefault="00476804" w:rsidP="00485F7C">
            <w:pPr>
              <w:pStyle w:val="p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9370ED">
              <w:rPr>
                <w:color w:val="000000"/>
                <w:sz w:val="28"/>
                <w:szCs w:val="28"/>
              </w:rPr>
              <w:t>предло</w:t>
            </w:r>
            <w:proofErr w:type="spellEnd"/>
          </w:p>
          <w:p w:rsidR="00476804" w:rsidRPr="009370ED" w:rsidRDefault="00476804" w:rsidP="00485F7C">
            <w:pPr>
              <w:pStyle w:val="p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370ED">
              <w:rPr>
                <w:color w:val="000000"/>
                <w:sz w:val="28"/>
                <w:szCs w:val="28"/>
              </w:rPr>
              <w:t>жений</w:t>
            </w:r>
            <w:proofErr w:type="spellEnd"/>
          </w:p>
          <w:p w:rsidR="00476804" w:rsidRPr="009370ED" w:rsidRDefault="00476804" w:rsidP="00476804">
            <w:pPr>
              <w:pStyle w:val="p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на 02.02.19г</w:t>
            </w:r>
          </w:p>
        </w:tc>
        <w:tc>
          <w:tcPr>
            <w:tcW w:w="1155" w:type="dxa"/>
          </w:tcPr>
          <w:p w:rsidR="00476804" w:rsidRPr="009370ED" w:rsidRDefault="00476804" w:rsidP="00485F7C">
            <w:pPr>
              <w:pStyle w:val="p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9370ED">
              <w:rPr>
                <w:color w:val="000000"/>
                <w:sz w:val="28"/>
                <w:szCs w:val="28"/>
              </w:rPr>
              <w:t>предло</w:t>
            </w:r>
            <w:proofErr w:type="spellEnd"/>
          </w:p>
          <w:p w:rsidR="00476804" w:rsidRPr="009370ED" w:rsidRDefault="00476804" w:rsidP="00476804">
            <w:pPr>
              <w:pStyle w:val="p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370ED">
              <w:rPr>
                <w:color w:val="000000"/>
                <w:sz w:val="28"/>
                <w:szCs w:val="28"/>
              </w:rPr>
              <w:t>жений</w:t>
            </w:r>
            <w:proofErr w:type="spellEnd"/>
            <w:r w:rsidRPr="009370ED">
              <w:rPr>
                <w:color w:val="000000"/>
                <w:sz w:val="28"/>
                <w:szCs w:val="28"/>
              </w:rPr>
              <w:t xml:space="preserve"> на 04.02.19г</w:t>
            </w:r>
          </w:p>
        </w:tc>
        <w:tc>
          <w:tcPr>
            <w:tcW w:w="1021" w:type="dxa"/>
          </w:tcPr>
          <w:p w:rsidR="00476804" w:rsidRPr="009370ED" w:rsidRDefault="00476804" w:rsidP="00485F7C">
            <w:pPr>
              <w:pStyle w:val="p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 xml:space="preserve">Итого по </w:t>
            </w:r>
            <w:proofErr w:type="spellStart"/>
            <w:r w:rsidRPr="009370ED">
              <w:rPr>
                <w:color w:val="000000"/>
                <w:sz w:val="28"/>
                <w:szCs w:val="28"/>
              </w:rPr>
              <w:t>террито</w:t>
            </w:r>
            <w:proofErr w:type="spellEnd"/>
          </w:p>
          <w:p w:rsidR="00476804" w:rsidRPr="009370ED" w:rsidRDefault="00476804" w:rsidP="00485F7C">
            <w:pPr>
              <w:pStyle w:val="p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370ED">
              <w:rPr>
                <w:color w:val="000000"/>
                <w:sz w:val="28"/>
                <w:szCs w:val="28"/>
              </w:rPr>
              <w:t>риям</w:t>
            </w:r>
            <w:proofErr w:type="spellEnd"/>
          </w:p>
        </w:tc>
      </w:tr>
      <w:tr w:rsidR="00476804" w:rsidRPr="009370ED" w:rsidTr="00476804">
        <w:tc>
          <w:tcPr>
            <w:tcW w:w="578" w:type="dxa"/>
          </w:tcPr>
          <w:p w:rsidR="00476804" w:rsidRPr="009370ED" w:rsidRDefault="00476804" w:rsidP="00485F7C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8" w:type="dxa"/>
            <w:vAlign w:val="center"/>
          </w:tcPr>
          <w:p w:rsidR="00476804" w:rsidRPr="009370ED" w:rsidRDefault="00476804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им. Матросова</w:t>
            </w:r>
          </w:p>
        </w:tc>
        <w:tc>
          <w:tcPr>
            <w:tcW w:w="1155" w:type="dxa"/>
          </w:tcPr>
          <w:p w:rsidR="00476804" w:rsidRPr="009370ED" w:rsidRDefault="0040081B" w:rsidP="00485F7C">
            <w:pPr>
              <w:pStyle w:val="p7"/>
              <w:jc w:val="both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55" w:type="dxa"/>
          </w:tcPr>
          <w:p w:rsidR="00476804" w:rsidRPr="009370ED" w:rsidRDefault="0040081B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021" w:type="dxa"/>
          </w:tcPr>
          <w:p w:rsidR="00476804" w:rsidRPr="009370ED" w:rsidRDefault="0040081B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</w:tr>
      <w:tr w:rsidR="00476804" w:rsidRPr="009370ED" w:rsidTr="00476804">
        <w:tc>
          <w:tcPr>
            <w:tcW w:w="578" w:type="dxa"/>
          </w:tcPr>
          <w:p w:rsidR="00476804" w:rsidRPr="009370ED" w:rsidRDefault="00476804" w:rsidP="00485F7C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8" w:type="dxa"/>
            <w:vAlign w:val="center"/>
          </w:tcPr>
          <w:p w:rsidR="00476804" w:rsidRPr="009370ED" w:rsidRDefault="00476804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Дзержинского </w:t>
            </w:r>
            <w:r w:rsid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Шахматный парк</w:t>
            </w:r>
            <w:r w:rsidR="009370ED"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(фонтан</w:t>
            </w:r>
            <w:r w:rsid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55" w:type="dxa"/>
          </w:tcPr>
          <w:p w:rsidR="00476804" w:rsidRPr="009370ED" w:rsidRDefault="0040081B" w:rsidP="00485F7C">
            <w:pPr>
              <w:pStyle w:val="p7"/>
              <w:jc w:val="both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5" w:type="dxa"/>
          </w:tcPr>
          <w:p w:rsidR="00476804" w:rsidRPr="009370ED" w:rsidRDefault="0040081B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184F"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1" w:type="dxa"/>
          </w:tcPr>
          <w:p w:rsidR="00476804" w:rsidRPr="009370ED" w:rsidRDefault="0040081B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2184F"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76804" w:rsidRPr="009370ED" w:rsidTr="00476804">
        <w:tc>
          <w:tcPr>
            <w:tcW w:w="578" w:type="dxa"/>
          </w:tcPr>
          <w:p w:rsidR="00476804" w:rsidRPr="009370ED" w:rsidRDefault="00476804" w:rsidP="00485F7C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8" w:type="dxa"/>
            <w:vAlign w:val="center"/>
          </w:tcPr>
          <w:p w:rsidR="00476804" w:rsidRPr="009370ED" w:rsidRDefault="00476804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им. В. И. Ленина</w:t>
            </w:r>
          </w:p>
        </w:tc>
        <w:tc>
          <w:tcPr>
            <w:tcW w:w="1155" w:type="dxa"/>
          </w:tcPr>
          <w:p w:rsidR="00476804" w:rsidRPr="009370ED" w:rsidRDefault="0040081B" w:rsidP="00485F7C">
            <w:pPr>
              <w:pStyle w:val="p7"/>
              <w:jc w:val="both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55" w:type="dxa"/>
          </w:tcPr>
          <w:p w:rsidR="00476804" w:rsidRPr="009370ED" w:rsidRDefault="0040081B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21" w:type="dxa"/>
          </w:tcPr>
          <w:p w:rsidR="00476804" w:rsidRPr="009370ED" w:rsidRDefault="0040081B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76804" w:rsidRPr="009370ED" w:rsidTr="00476804">
        <w:tc>
          <w:tcPr>
            <w:tcW w:w="578" w:type="dxa"/>
          </w:tcPr>
          <w:p w:rsidR="00476804" w:rsidRPr="009370ED" w:rsidRDefault="00476804" w:rsidP="00485F7C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8" w:type="dxa"/>
            <w:vAlign w:val="center"/>
          </w:tcPr>
          <w:p w:rsidR="00476804" w:rsidRPr="009370ED" w:rsidRDefault="00476804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Богдана Хмельницкого (спортивная площадка)</w:t>
            </w:r>
          </w:p>
        </w:tc>
        <w:tc>
          <w:tcPr>
            <w:tcW w:w="1155" w:type="dxa"/>
          </w:tcPr>
          <w:p w:rsidR="00476804" w:rsidRPr="009370ED" w:rsidRDefault="0040081B" w:rsidP="00485F7C">
            <w:pPr>
              <w:pStyle w:val="p7"/>
              <w:jc w:val="both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76804" w:rsidRPr="009370ED" w:rsidRDefault="0040081B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21" w:type="dxa"/>
          </w:tcPr>
          <w:p w:rsidR="00476804" w:rsidRPr="009370ED" w:rsidRDefault="0040081B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476804" w:rsidRPr="009370ED" w:rsidTr="00476804">
        <w:tc>
          <w:tcPr>
            <w:tcW w:w="578" w:type="dxa"/>
          </w:tcPr>
          <w:p w:rsidR="00476804" w:rsidRPr="009370ED" w:rsidRDefault="00476804" w:rsidP="00485F7C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18" w:type="dxa"/>
            <w:vAlign w:val="center"/>
          </w:tcPr>
          <w:p w:rsidR="00476804" w:rsidRPr="009370ED" w:rsidRDefault="00476804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ДОСА</w:t>
            </w:r>
          </w:p>
        </w:tc>
        <w:tc>
          <w:tcPr>
            <w:tcW w:w="1155" w:type="dxa"/>
          </w:tcPr>
          <w:p w:rsidR="00476804" w:rsidRPr="009370ED" w:rsidRDefault="0040081B" w:rsidP="00485F7C">
            <w:pPr>
              <w:pStyle w:val="p7"/>
              <w:jc w:val="both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476804" w:rsidRPr="009370ED" w:rsidRDefault="0040081B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2184F"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476804" w:rsidRPr="009370ED" w:rsidRDefault="0040081B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2184F"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76804" w:rsidRPr="009370ED" w:rsidTr="00476804">
        <w:tc>
          <w:tcPr>
            <w:tcW w:w="578" w:type="dxa"/>
          </w:tcPr>
          <w:p w:rsidR="00476804" w:rsidRPr="009370ED" w:rsidRDefault="00476804" w:rsidP="00485F7C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18" w:type="dxa"/>
            <w:vAlign w:val="center"/>
          </w:tcPr>
          <w:p w:rsidR="00476804" w:rsidRPr="009370ED" w:rsidRDefault="00476804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</w:t>
            </w:r>
          </w:p>
        </w:tc>
        <w:tc>
          <w:tcPr>
            <w:tcW w:w="1155" w:type="dxa"/>
          </w:tcPr>
          <w:p w:rsidR="00476804" w:rsidRPr="009370ED" w:rsidRDefault="0040081B" w:rsidP="00485F7C">
            <w:pPr>
              <w:pStyle w:val="p7"/>
              <w:jc w:val="both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476804" w:rsidRPr="009370ED" w:rsidRDefault="0040081B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184F"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476804" w:rsidRPr="009370ED" w:rsidRDefault="0040081B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184F"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76804" w:rsidRPr="009370ED" w:rsidTr="00476804">
        <w:tc>
          <w:tcPr>
            <w:tcW w:w="578" w:type="dxa"/>
          </w:tcPr>
          <w:p w:rsidR="00476804" w:rsidRPr="009370ED" w:rsidRDefault="00476804" w:rsidP="00485F7C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18" w:type="dxa"/>
            <w:vAlign w:val="center"/>
          </w:tcPr>
          <w:p w:rsidR="00476804" w:rsidRPr="009370ED" w:rsidRDefault="00476804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sz w:val="28"/>
                <w:szCs w:val="28"/>
              </w:rPr>
              <w:t>Площадь шестой гвардейской танковой армии</w:t>
            </w:r>
          </w:p>
        </w:tc>
        <w:tc>
          <w:tcPr>
            <w:tcW w:w="1155" w:type="dxa"/>
          </w:tcPr>
          <w:p w:rsidR="00476804" w:rsidRPr="009370ED" w:rsidRDefault="0040081B" w:rsidP="00485F7C">
            <w:pPr>
              <w:pStyle w:val="p7"/>
              <w:jc w:val="both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476804" w:rsidRPr="009370ED" w:rsidRDefault="0082184F" w:rsidP="00485F7C">
            <w:pPr>
              <w:tabs>
                <w:tab w:val="left" w:pos="474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1" w:type="dxa"/>
          </w:tcPr>
          <w:p w:rsidR="00476804" w:rsidRPr="009370ED" w:rsidRDefault="0040081B" w:rsidP="00485F7C">
            <w:pPr>
              <w:tabs>
                <w:tab w:val="left" w:pos="474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184F" w:rsidRPr="00937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76804" w:rsidRPr="009370ED" w:rsidTr="00476804">
        <w:tc>
          <w:tcPr>
            <w:tcW w:w="578" w:type="dxa"/>
          </w:tcPr>
          <w:p w:rsidR="00476804" w:rsidRPr="009370ED" w:rsidRDefault="00476804" w:rsidP="00485F7C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9370E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18" w:type="dxa"/>
          </w:tcPr>
          <w:p w:rsidR="00476804" w:rsidRPr="009370ED" w:rsidRDefault="00476804" w:rsidP="00485F7C">
            <w:pPr>
              <w:pStyle w:val="p7"/>
              <w:jc w:val="both"/>
              <w:rPr>
                <w:b/>
                <w:color w:val="000000"/>
                <w:sz w:val="28"/>
                <w:szCs w:val="28"/>
              </w:rPr>
            </w:pPr>
            <w:r w:rsidRPr="009370ED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55" w:type="dxa"/>
          </w:tcPr>
          <w:p w:rsidR="00476804" w:rsidRPr="009370ED" w:rsidRDefault="0040081B" w:rsidP="00485F7C">
            <w:pPr>
              <w:pStyle w:val="p7"/>
              <w:jc w:val="both"/>
              <w:rPr>
                <w:b/>
                <w:color w:val="000000"/>
                <w:sz w:val="28"/>
                <w:szCs w:val="28"/>
              </w:rPr>
            </w:pPr>
            <w:r w:rsidRPr="009370ED">
              <w:rPr>
                <w:b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155" w:type="dxa"/>
          </w:tcPr>
          <w:p w:rsidR="00476804" w:rsidRPr="009370ED" w:rsidRDefault="0040081B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021" w:type="dxa"/>
          </w:tcPr>
          <w:p w:rsidR="00476804" w:rsidRPr="009370ED" w:rsidRDefault="0040081B" w:rsidP="00485F7C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70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398</w:t>
            </w:r>
          </w:p>
        </w:tc>
      </w:tr>
    </w:tbl>
    <w:p w:rsidR="004339F1" w:rsidRPr="009370ED" w:rsidRDefault="004339F1" w:rsidP="004339F1">
      <w:pPr>
        <w:pStyle w:val="a7"/>
        <w:shd w:val="clear" w:color="auto" w:fill="FFFFFF"/>
        <w:spacing w:before="0" w:beforeAutospacing="0" w:after="272" w:afterAutospacing="0"/>
        <w:ind w:firstLine="708"/>
        <w:jc w:val="both"/>
        <w:rPr>
          <w:color w:val="000000"/>
          <w:sz w:val="28"/>
          <w:szCs w:val="28"/>
        </w:rPr>
      </w:pPr>
      <w:r w:rsidRPr="009370ED">
        <w:rPr>
          <w:color w:val="000000"/>
          <w:sz w:val="28"/>
          <w:szCs w:val="28"/>
        </w:rPr>
        <w:t xml:space="preserve"> </w:t>
      </w:r>
      <w:r w:rsidR="004B469C">
        <w:rPr>
          <w:color w:val="000000"/>
          <w:sz w:val="28"/>
          <w:szCs w:val="28"/>
        </w:rPr>
        <w:t xml:space="preserve">Яковлев Н.Н.: </w:t>
      </w:r>
      <w:r w:rsidRPr="009370ED">
        <w:rPr>
          <w:color w:val="000000"/>
          <w:sz w:val="28"/>
          <w:szCs w:val="28"/>
        </w:rPr>
        <w:t xml:space="preserve">В адрес администрации городского поселения «Борзинское» поступил проект распределения субсидии на 2019 </w:t>
      </w:r>
      <w:proofErr w:type="gramStart"/>
      <w:r w:rsidRPr="009370ED">
        <w:rPr>
          <w:color w:val="000000"/>
          <w:sz w:val="28"/>
          <w:szCs w:val="28"/>
        </w:rPr>
        <w:t>год</w:t>
      </w:r>
      <w:proofErr w:type="gramEnd"/>
      <w:r w:rsidRPr="009370ED">
        <w:rPr>
          <w:color w:val="000000"/>
          <w:sz w:val="28"/>
          <w:szCs w:val="28"/>
        </w:rPr>
        <w:t xml:space="preserve"> согласно </w:t>
      </w:r>
      <w:proofErr w:type="gramStart"/>
      <w:r w:rsidRPr="009370ED">
        <w:rPr>
          <w:color w:val="000000"/>
          <w:sz w:val="28"/>
          <w:szCs w:val="28"/>
        </w:rPr>
        <w:t>которого</w:t>
      </w:r>
      <w:proofErr w:type="gramEnd"/>
      <w:r w:rsidRPr="009370ED">
        <w:rPr>
          <w:color w:val="000000"/>
          <w:sz w:val="28"/>
          <w:szCs w:val="28"/>
        </w:rPr>
        <w:t xml:space="preserve"> на территории городского поселения «Борзинское» подлежат благоустройству 2 общественные территории. </w:t>
      </w:r>
    </w:p>
    <w:p w:rsidR="004339F1" w:rsidRPr="009370ED" w:rsidRDefault="004339F1" w:rsidP="004339F1">
      <w:pPr>
        <w:pStyle w:val="a7"/>
        <w:shd w:val="clear" w:color="auto" w:fill="FFFFFF"/>
        <w:spacing w:before="0" w:beforeAutospacing="0" w:after="272" w:afterAutospacing="0"/>
        <w:ind w:firstLine="708"/>
        <w:jc w:val="both"/>
        <w:rPr>
          <w:color w:val="000000"/>
          <w:sz w:val="28"/>
          <w:szCs w:val="28"/>
        </w:rPr>
      </w:pPr>
      <w:r w:rsidRPr="009370ED">
        <w:rPr>
          <w:color w:val="000000"/>
          <w:sz w:val="28"/>
          <w:szCs w:val="28"/>
        </w:rPr>
        <w:t>По результатам проведенного рейтингового голосования 18 марта 2018 года население г</w:t>
      </w:r>
      <w:proofErr w:type="gramStart"/>
      <w:r w:rsidRPr="009370ED">
        <w:rPr>
          <w:color w:val="000000"/>
          <w:sz w:val="28"/>
          <w:szCs w:val="28"/>
        </w:rPr>
        <w:t>.Б</w:t>
      </w:r>
      <w:proofErr w:type="gramEnd"/>
      <w:r w:rsidRPr="009370ED">
        <w:rPr>
          <w:color w:val="000000"/>
          <w:sz w:val="28"/>
          <w:szCs w:val="28"/>
        </w:rPr>
        <w:t>орзя для благоустройства в 2019 году выбрало общественную территорию – Городской парк (ул.Лазо).</w:t>
      </w:r>
    </w:p>
    <w:p w:rsidR="004339F1" w:rsidRDefault="004339F1" w:rsidP="004339F1">
      <w:pPr>
        <w:pStyle w:val="a7"/>
        <w:shd w:val="clear" w:color="auto" w:fill="FFFFFF"/>
        <w:spacing w:before="0" w:beforeAutospacing="0" w:after="272" w:afterAutospacing="0"/>
        <w:ind w:firstLine="708"/>
        <w:jc w:val="both"/>
        <w:rPr>
          <w:color w:val="000000"/>
          <w:sz w:val="28"/>
          <w:szCs w:val="28"/>
        </w:rPr>
      </w:pPr>
      <w:r w:rsidRPr="009370ED">
        <w:rPr>
          <w:color w:val="000000"/>
          <w:sz w:val="28"/>
          <w:szCs w:val="28"/>
        </w:rPr>
        <w:lastRenderedPageBreak/>
        <w:t>Предлагаю второй территорией подлежащей благоустройству в 2019 году определить общественную территорию – Парк им</w:t>
      </w:r>
      <w:proofErr w:type="gramStart"/>
      <w:r w:rsidRPr="009370ED">
        <w:rPr>
          <w:color w:val="000000"/>
          <w:sz w:val="28"/>
          <w:szCs w:val="28"/>
        </w:rPr>
        <w:t>.М</w:t>
      </w:r>
      <w:proofErr w:type="gramEnd"/>
      <w:r w:rsidRPr="009370ED">
        <w:rPr>
          <w:color w:val="000000"/>
          <w:sz w:val="28"/>
          <w:szCs w:val="28"/>
        </w:rPr>
        <w:t>атросова, т.к. в по результатам сбора предложений проведенного в</w:t>
      </w:r>
      <w:r>
        <w:rPr>
          <w:color w:val="000000"/>
          <w:sz w:val="28"/>
          <w:szCs w:val="28"/>
        </w:rPr>
        <w:t xml:space="preserve"> период с 30.01.201</w:t>
      </w:r>
      <w:r w:rsidR="0012511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по 04.02.2019 года лидировала </w:t>
      </w:r>
      <w:r w:rsidR="00125118">
        <w:rPr>
          <w:color w:val="000000"/>
          <w:sz w:val="28"/>
          <w:szCs w:val="28"/>
        </w:rPr>
        <w:t>указанная территория, которая набрала 213 голосов.</w:t>
      </w:r>
    </w:p>
    <w:p w:rsidR="009370ED" w:rsidRDefault="009370ED" w:rsidP="009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390C">
        <w:rPr>
          <w:rStyle w:val="s1"/>
          <w:b/>
          <w:bCs/>
          <w:color w:val="000000"/>
          <w:sz w:val="28"/>
          <w:szCs w:val="28"/>
        </w:rPr>
        <w:t>Решил</w:t>
      </w:r>
      <w:r>
        <w:rPr>
          <w:rStyle w:val="s1"/>
          <w:b/>
          <w:bCs/>
          <w:color w:val="000000"/>
          <w:sz w:val="28"/>
          <w:szCs w:val="28"/>
        </w:rPr>
        <w:t>а</w:t>
      </w:r>
      <w:r w:rsidRPr="0067390C">
        <w:rPr>
          <w:rStyle w:val="s1"/>
          <w:b/>
          <w:bCs/>
          <w:color w:val="000000"/>
          <w:sz w:val="28"/>
          <w:szCs w:val="28"/>
        </w:rPr>
        <w:t>:</w:t>
      </w:r>
    </w:p>
    <w:p w:rsidR="009370ED" w:rsidRDefault="009370ED" w:rsidP="009370ED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территорией подлежащей благоустройству в 2019 году определить общественную территорию – Парк им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атросова </w:t>
      </w:r>
    </w:p>
    <w:p w:rsidR="009370ED" w:rsidRDefault="009370ED" w:rsidP="009370ED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 - 15 человек; </w:t>
      </w:r>
    </w:p>
    <w:p w:rsidR="009370ED" w:rsidRDefault="009370ED" w:rsidP="009370ED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- 0 человек; </w:t>
      </w:r>
    </w:p>
    <w:p w:rsidR="009370ED" w:rsidRDefault="009370ED" w:rsidP="009370ED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«ВОЗДЕРЖАЛСЯ»-0 человек.</w:t>
      </w:r>
    </w:p>
    <w:p w:rsidR="009370ED" w:rsidRPr="0040081B" w:rsidRDefault="009370ED" w:rsidP="009370E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lang w:bidi="ru-RU"/>
        </w:rPr>
        <w:t xml:space="preserve">           ИТОГИ ГОЛОСОВАНИЯ:</w:t>
      </w:r>
      <w:r>
        <w:rPr>
          <w:color w:val="000000"/>
          <w:sz w:val="28"/>
          <w:szCs w:val="28"/>
          <w:lang w:bidi="ru-RU"/>
        </w:rPr>
        <w:t xml:space="preserve"> решение по у</w:t>
      </w:r>
      <w:r>
        <w:rPr>
          <w:color w:val="000000"/>
          <w:sz w:val="28"/>
          <w:szCs w:val="28"/>
        </w:rPr>
        <w:t>тверждению второй территории подлежащей благоустройству в 2019 году общественную территорию – Парк им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атросова</w:t>
      </w:r>
      <w:r>
        <w:rPr>
          <w:color w:val="000000"/>
        </w:rPr>
        <w:t xml:space="preserve"> </w:t>
      </w:r>
      <w:r w:rsidRPr="0040081B">
        <w:rPr>
          <w:color w:val="000000"/>
          <w:sz w:val="28"/>
          <w:szCs w:val="28"/>
          <w:lang w:bidi="ru-RU"/>
        </w:rPr>
        <w:t>принято единогласно.</w:t>
      </w:r>
    </w:p>
    <w:p w:rsidR="004B469C" w:rsidRDefault="004B469C" w:rsidP="00476804">
      <w:pPr>
        <w:pStyle w:val="a7"/>
        <w:shd w:val="clear" w:color="auto" w:fill="FFFFFF"/>
        <w:spacing w:before="0" w:beforeAutospacing="0" w:after="272" w:afterAutospacing="0"/>
        <w:ind w:firstLine="708"/>
        <w:jc w:val="both"/>
        <w:rPr>
          <w:color w:val="000000"/>
          <w:sz w:val="28"/>
          <w:szCs w:val="28"/>
        </w:rPr>
      </w:pPr>
    </w:p>
    <w:p w:rsidR="00476804" w:rsidRDefault="00125118" w:rsidP="00476804">
      <w:pPr>
        <w:pStyle w:val="a7"/>
        <w:shd w:val="clear" w:color="auto" w:fill="FFFFFF"/>
        <w:spacing w:before="0" w:beforeAutospacing="0" w:after="272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</w:t>
      </w:r>
      <w:r w:rsidR="009370E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включения в бюллетень рейтингового голосования определить </w:t>
      </w:r>
      <w:r w:rsidR="00476804">
        <w:rPr>
          <w:color w:val="000000"/>
          <w:sz w:val="28"/>
          <w:szCs w:val="28"/>
        </w:rPr>
        <w:t>3</w:t>
      </w:r>
      <w:r w:rsidR="00476804" w:rsidRPr="00102F30">
        <w:rPr>
          <w:color w:val="000000"/>
          <w:sz w:val="28"/>
          <w:szCs w:val="28"/>
        </w:rPr>
        <w:t xml:space="preserve"> общественные  территорий, набравшие на</w:t>
      </w:r>
      <w:r>
        <w:rPr>
          <w:color w:val="000000"/>
          <w:sz w:val="28"/>
          <w:szCs w:val="28"/>
        </w:rPr>
        <w:t>ибольшее количество предложений</w:t>
      </w:r>
      <w:r w:rsidR="00476804" w:rsidRPr="00102F30">
        <w:rPr>
          <w:color w:val="000000"/>
          <w:sz w:val="28"/>
          <w:szCs w:val="28"/>
        </w:rPr>
        <w:t xml:space="preserve">: </w:t>
      </w:r>
    </w:p>
    <w:p w:rsidR="00476804" w:rsidRPr="00EA7A30" w:rsidRDefault="00476804" w:rsidP="0047680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A30">
        <w:rPr>
          <w:color w:val="000000"/>
          <w:sz w:val="28"/>
          <w:szCs w:val="28"/>
        </w:rPr>
        <w:t xml:space="preserve">- </w:t>
      </w:r>
      <w:r w:rsidR="0040081B" w:rsidRPr="004124A5">
        <w:rPr>
          <w:sz w:val="28"/>
          <w:szCs w:val="28"/>
        </w:rPr>
        <w:t>Центральная площадь им. В. И. Ленина</w:t>
      </w:r>
    </w:p>
    <w:p w:rsidR="00476804" w:rsidRDefault="00476804" w:rsidP="0047680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A30">
        <w:rPr>
          <w:color w:val="000000"/>
          <w:sz w:val="28"/>
          <w:szCs w:val="28"/>
        </w:rPr>
        <w:t xml:space="preserve">- </w:t>
      </w:r>
      <w:r w:rsidR="0040081B" w:rsidRPr="004124A5">
        <w:rPr>
          <w:color w:val="000000"/>
          <w:sz w:val="28"/>
          <w:szCs w:val="28"/>
        </w:rPr>
        <w:t>Парк ДОСА</w:t>
      </w:r>
    </w:p>
    <w:p w:rsidR="009370ED" w:rsidRDefault="00125118" w:rsidP="009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 xml:space="preserve">зержинского </w:t>
      </w:r>
      <w:r w:rsidR="009370ED">
        <w:rPr>
          <w:color w:val="000000"/>
          <w:sz w:val="28"/>
          <w:szCs w:val="28"/>
        </w:rPr>
        <w:t>Шахматный парк</w:t>
      </w:r>
      <w:r w:rsidR="009370ED" w:rsidRPr="009370ED">
        <w:rPr>
          <w:color w:val="000000"/>
          <w:sz w:val="28"/>
          <w:szCs w:val="28"/>
        </w:rPr>
        <w:t xml:space="preserve"> (фонтан</w:t>
      </w:r>
      <w:r w:rsidR="009370ED">
        <w:rPr>
          <w:color w:val="000000"/>
          <w:sz w:val="28"/>
          <w:szCs w:val="28"/>
        </w:rPr>
        <w:t>)</w:t>
      </w:r>
    </w:p>
    <w:p w:rsidR="00125118" w:rsidRPr="00EA7A30" w:rsidRDefault="00125118" w:rsidP="0047680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5BA6" w:rsidRDefault="00D72AF4" w:rsidP="00E45BA6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7390C">
        <w:rPr>
          <w:rStyle w:val="s1"/>
          <w:b/>
          <w:bCs/>
          <w:color w:val="000000"/>
          <w:sz w:val="28"/>
          <w:szCs w:val="28"/>
        </w:rPr>
        <w:t>Решил</w:t>
      </w:r>
      <w:r w:rsidR="00E45BA6">
        <w:rPr>
          <w:rStyle w:val="s1"/>
          <w:b/>
          <w:bCs/>
          <w:color w:val="000000"/>
          <w:sz w:val="28"/>
          <w:szCs w:val="28"/>
        </w:rPr>
        <w:t>а</w:t>
      </w:r>
      <w:r w:rsidRPr="0067390C">
        <w:rPr>
          <w:rStyle w:val="s1"/>
          <w:b/>
          <w:bCs/>
          <w:color w:val="000000"/>
          <w:sz w:val="28"/>
          <w:szCs w:val="28"/>
        </w:rPr>
        <w:t>:</w:t>
      </w:r>
    </w:p>
    <w:p w:rsidR="00E45BA6" w:rsidRDefault="0040081B" w:rsidP="00125118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следующие общественные территории:</w:t>
      </w:r>
      <w:r w:rsidR="00125118">
        <w:rPr>
          <w:color w:val="000000"/>
          <w:sz w:val="28"/>
          <w:szCs w:val="28"/>
        </w:rPr>
        <w:t xml:space="preserve"> </w:t>
      </w:r>
      <w:r w:rsidRPr="004124A5">
        <w:rPr>
          <w:sz w:val="28"/>
          <w:szCs w:val="28"/>
        </w:rPr>
        <w:t>Центральная площадь им. В. И. Ленина</w:t>
      </w:r>
      <w:r>
        <w:rPr>
          <w:sz w:val="28"/>
          <w:szCs w:val="28"/>
        </w:rPr>
        <w:t>,</w:t>
      </w:r>
      <w:r w:rsidRPr="00EA7A30">
        <w:rPr>
          <w:color w:val="000000"/>
          <w:sz w:val="28"/>
          <w:szCs w:val="28"/>
        </w:rPr>
        <w:t xml:space="preserve"> </w:t>
      </w:r>
      <w:r w:rsidRPr="004124A5">
        <w:rPr>
          <w:color w:val="000000"/>
          <w:sz w:val="28"/>
          <w:szCs w:val="28"/>
        </w:rPr>
        <w:t>Парк ДОСА</w:t>
      </w:r>
      <w:r w:rsidR="00125118">
        <w:rPr>
          <w:color w:val="000000"/>
          <w:sz w:val="28"/>
          <w:szCs w:val="28"/>
        </w:rPr>
        <w:t xml:space="preserve"> и ул</w:t>
      </w:r>
      <w:proofErr w:type="gramStart"/>
      <w:r w:rsidR="00125118">
        <w:rPr>
          <w:color w:val="000000"/>
          <w:sz w:val="28"/>
          <w:szCs w:val="28"/>
        </w:rPr>
        <w:t>.Д</w:t>
      </w:r>
      <w:proofErr w:type="gramEnd"/>
      <w:r w:rsidR="00125118">
        <w:rPr>
          <w:color w:val="000000"/>
          <w:sz w:val="28"/>
          <w:szCs w:val="28"/>
        </w:rPr>
        <w:t xml:space="preserve">зержинского </w:t>
      </w:r>
      <w:r w:rsidR="009370ED">
        <w:rPr>
          <w:color w:val="000000"/>
          <w:sz w:val="28"/>
          <w:szCs w:val="28"/>
        </w:rPr>
        <w:t>- Шахматный парк</w:t>
      </w:r>
      <w:r w:rsidR="009370ED" w:rsidRPr="009370ED">
        <w:rPr>
          <w:color w:val="000000"/>
          <w:sz w:val="28"/>
          <w:szCs w:val="28"/>
        </w:rPr>
        <w:t xml:space="preserve"> (фонтан</w:t>
      </w:r>
      <w:r w:rsidR="009370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для включения в </w:t>
      </w:r>
      <w:r w:rsidRPr="00102F30">
        <w:rPr>
          <w:color w:val="000000"/>
          <w:sz w:val="28"/>
          <w:szCs w:val="28"/>
        </w:rPr>
        <w:t xml:space="preserve">бюллетень </w:t>
      </w:r>
      <w:r>
        <w:rPr>
          <w:color w:val="000000"/>
          <w:sz w:val="28"/>
          <w:szCs w:val="28"/>
        </w:rPr>
        <w:t xml:space="preserve">для проведения </w:t>
      </w:r>
      <w:r w:rsidRPr="00102F30">
        <w:rPr>
          <w:color w:val="000000"/>
          <w:sz w:val="28"/>
          <w:szCs w:val="28"/>
        </w:rPr>
        <w:t>рейтингового голосования</w:t>
      </w:r>
    </w:p>
    <w:p w:rsidR="00E45BA6" w:rsidRDefault="00E45BA6" w:rsidP="00E45BA6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 - 15 человек; </w:t>
      </w:r>
    </w:p>
    <w:p w:rsidR="00E45BA6" w:rsidRDefault="00E45BA6" w:rsidP="00E45BA6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- 0 человек; </w:t>
      </w:r>
    </w:p>
    <w:p w:rsidR="00E45BA6" w:rsidRDefault="00E45BA6" w:rsidP="00E45BA6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«ВОЗДЕРЖАЛСЯ»-0 человек.</w:t>
      </w:r>
    </w:p>
    <w:p w:rsidR="00E45BA6" w:rsidRPr="0040081B" w:rsidRDefault="00E45BA6" w:rsidP="0040081B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lang w:bidi="ru-RU"/>
        </w:rPr>
        <w:t xml:space="preserve">           ИТОГИ ГОЛОСОВАНИЯ:</w:t>
      </w:r>
      <w:r>
        <w:rPr>
          <w:color w:val="000000"/>
          <w:lang w:bidi="ru-RU"/>
        </w:rPr>
        <w:tab/>
      </w:r>
      <w:r w:rsidRPr="0040081B">
        <w:rPr>
          <w:color w:val="000000"/>
          <w:sz w:val="28"/>
          <w:szCs w:val="28"/>
          <w:lang w:bidi="ru-RU"/>
        </w:rPr>
        <w:t>решение</w:t>
      </w:r>
      <w:r w:rsidR="0040081B">
        <w:rPr>
          <w:color w:val="000000"/>
          <w:sz w:val="28"/>
          <w:szCs w:val="28"/>
          <w:lang w:bidi="ru-RU"/>
        </w:rPr>
        <w:t xml:space="preserve"> у</w:t>
      </w:r>
      <w:r w:rsidR="0040081B">
        <w:rPr>
          <w:color w:val="000000"/>
          <w:sz w:val="28"/>
          <w:szCs w:val="28"/>
        </w:rPr>
        <w:t xml:space="preserve">твердить следующие общественные территории: </w:t>
      </w:r>
      <w:r w:rsidR="0040081B" w:rsidRPr="004124A5">
        <w:rPr>
          <w:sz w:val="28"/>
          <w:szCs w:val="28"/>
        </w:rPr>
        <w:t>Центральная площадь им. В. И. Ленина</w:t>
      </w:r>
      <w:r w:rsidR="0040081B">
        <w:rPr>
          <w:sz w:val="28"/>
          <w:szCs w:val="28"/>
        </w:rPr>
        <w:t>,</w:t>
      </w:r>
      <w:r w:rsidR="0040081B" w:rsidRPr="00EA7A30">
        <w:rPr>
          <w:color w:val="000000"/>
          <w:sz w:val="28"/>
          <w:szCs w:val="28"/>
        </w:rPr>
        <w:t xml:space="preserve"> </w:t>
      </w:r>
      <w:r w:rsidR="0040081B" w:rsidRPr="004124A5">
        <w:rPr>
          <w:color w:val="000000"/>
          <w:sz w:val="28"/>
          <w:szCs w:val="28"/>
        </w:rPr>
        <w:t>Парк ДОСА</w:t>
      </w:r>
      <w:r w:rsidR="0040081B">
        <w:rPr>
          <w:color w:val="000000"/>
          <w:sz w:val="28"/>
          <w:szCs w:val="28"/>
        </w:rPr>
        <w:t xml:space="preserve"> </w:t>
      </w:r>
      <w:r w:rsidR="0082184F">
        <w:rPr>
          <w:color w:val="000000"/>
          <w:sz w:val="28"/>
          <w:szCs w:val="28"/>
        </w:rPr>
        <w:t>и ул</w:t>
      </w:r>
      <w:proofErr w:type="gramStart"/>
      <w:r w:rsidR="0082184F">
        <w:rPr>
          <w:color w:val="000000"/>
          <w:sz w:val="28"/>
          <w:szCs w:val="28"/>
        </w:rPr>
        <w:t>.Д</w:t>
      </w:r>
      <w:proofErr w:type="gramEnd"/>
      <w:r w:rsidR="0082184F">
        <w:rPr>
          <w:color w:val="000000"/>
          <w:sz w:val="28"/>
          <w:szCs w:val="28"/>
        </w:rPr>
        <w:t>зержинского</w:t>
      </w:r>
      <w:r w:rsidR="009370ED">
        <w:rPr>
          <w:color w:val="000000"/>
          <w:sz w:val="28"/>
          <w:szCs w:val="28"/>
        </w:rPr>
        <w:t xml:space="preserve"> -</w:t>
      </w:r>
      <w:r w:rsidR="0082184F">
        <w:rPr>
          <w:color w:val="000000"/>
          <w:sz w:val="28"/>
          <w:szCs w:val="28"/>
        </w:rPr>
        <w:t xml:space="preserve"> </w:t>
      </w:r>
      <w:r w:rsidR="009370ED">
        <w:rPr>
          <w:color w:val="000000"/>
          <w:sz w:val="28"/>
          <w:szCs w:val="28"/>
        </w:rPr>
        <w:t>Шахматный парк</w:t>
      </w:r>
      <w:r w:rsidR="009370ED" w:rsidRPr="009370ED">
        <w:rPr>
          <w:color w:val="000000"/>
          <w:sz w:val="28"/>
          <w:szCs w:val="28"/>
        </w:rPr>
        <w:t xml:space="preserve"> (фонтан</w:t>
      </w:r>
      <w:r w:rsidR="009370ED">
        <w:rPr>
          <w:color w:val="000000"/>
          <w:sz w:val="28"/>
          <w:szCs w:val="28"/>
        </w:rPr>
        <w:t>)</w:t>
      </w:r>
      <w:r w:rsidR="0082184F">
        <w:rPr>
          <w:color w:val="000000"/>
          <w:sz w:val="28"/>
          <w:szCs w:val="28"/>
        </w:rPr>
        <w:t xml:space="preserve"> </w:t>
      </w:r>
      <w:r w:rsidR="0040081B">
        <w:rPr>
          <w:color w:val="000000"/>
          <w:sz w:val="28"/>
          <w:szCs w:val="28"/>
        </w:rPr>
        <w:t xml:space="preserve">для включения в </w:t>
      </w:r>
      <w:r w:rsidR="0040081B" w:rsidRPr="00102F30">
        <w:rPr>
          <w:color w:val="000000"/>
          <w:sz w:val="28"/>
          <w:szCs w:val="28"/>
        </w:rPr>
        <w:t xml:space="preserve">бюллетень </w:t>
      </w:r>
      <w:r w:rsidR="0040081B">
        <w:rPr>
          <w:color w:val="000000"/>
          <w:sz w:val="28"/>
          <w:szCs w:val="28"/>
        </w:rPr>
        <w:t xml:space="preserve">для проведения </w:t>
      </w:r>
      <w:r w:rsidR="0040081B" w:rsidRPr="00102F30">
        <w:rPr>
          <w:color w:val="000000"/>
          <w:sz w:val="28"/>
          <w:szCs w:val="28"/>
        </w:rPr>
        <w:t>рейтингового голосования</w:t>
      </w:r>
      <w:r>
        <w:rPr>
          <w:color w:val="000000"/>
        </w:rPr>
        <w:t xml:space="preserve"> </w:t>
      </w:r>
      <w:r w:rsidRPr="0040081B">
        <w:rPr>
          <w:color w:val="000000"/>
          <w:sz w:val="28"/>
          <w:szCs w:val="28"/>
          <w:lang w:bidi="ru-RU"/>
        </w:rPr>
        <w:t>принято единогласно.</w:t>
      </w:r>
    </w:p>
    <w:p w:rsidR="00E45BA6" w:rsidRPr="0040081B" w:rsidRDefault="00E45BA6" w:rsidP="00E45BA6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0081B">
        <w:rPr>
          <w:color w:val="000000"/>
          <w:sz w:val="28"/>
          <w:szCs w:val="28"/>
        </w:rPr>
        <w:t>Савватеев А.В. 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В.Я. 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Никифорова Н.И. _________________</w:t>
      </w:r>
    </w:p>
    <w:p w:rsidR="00E45BA6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Боровых Т.В. 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Блохина Ж.А.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Титова Н.А. ______________________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Н.Н.___________________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Якимова В.А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 _____________________</w:t>
      </w: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Неизвестных И.В. </w:t>
      </w:r>
      <w:r w:rsidRPr="0067390C">
        <w:rPr>
          <w:rFonts w:ascii="Times New Roman" w:hAnsi="Times New Roman" w:cs="Times New Roman"/>
          <w:sz w:val="28"/>
          <w:szCs w:val="28"/>
        </w:rPr>
        <w:t>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Кучеренко В.Н.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D30" w:rsidRPr="00970D30" w:rsidRDefault="00E45BA6" w:rsidP="00476804">
      <w:pPr>
        <w:pStyle w:val="20"/>
        <w:shd w:val="clear" w:color="auto" w:fill="auto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Секретарь муниципальной общественной комиссии   _____</w:t>
      </w:r>
      <w:r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sectPr w:rsidR="00970D30" w:rsidRPr="00970D30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20209A5"/>
    <w:multiLevelType w:val="hybridMultilevel"/>
    <w:tmpl w:val="8AC6758E"/>
    <w:lvl w:ilvl="0" w:tplc="66B6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64D2"/>
    <w:rsid w:val="000149AA"/>
    <w:rsid w:val="00040264"/>
    <w:rsid w:val="00057773"/>
    <w:rsid w:val="000B25F9"/>
    <w:rsid w:val="000C4016"/>
    <w:rsid w:val="000E0929"/>
    <w:rsid w:val="000F6A9F"/>
    <w:rsid w:val="00121A3A"/>
    <w:rsid w:val="00125118"/>
    <w:rsid w:val="001445DF"/>
    <w:rsid w:val="00195394"/>
    <w:rsid w:val="001B3F28"/>
    <w:rsid w:val="001D457C"/>
    <w:rsid w:val="00224F3E"/>
    <w:rsid w:val="00235C07"/>
    <w:rsid w:val="00260EE9"/>
    <w:rsid w:val="00274695"/>
    <w:rsid w:val="002D4C85"/>
    <w:rsid w:val="002E3AAA"/>
    <w:rsid w:val="002E44E2"/>
    <w:rsid w:val="00307F1D"/>
    <w:rsid w:val="00316AC0"/>
    <w:rsid w:val="003368BC"/>
    <w:rsid w:val="00370220"/>
    <w:rsid w:val="00385521"/>
    <w:rsid w:val="003B34EC"/>
    <w:rsid w:val="003E4BB7"/>
    <w:rsid w:val="003F0F3E"/>
    <w:rsid w:val="003F3F87"/>
    <w:rsid w:val="0040081B"/>
    <w:rsid w:val="0040267D"/>
    <w:rsid w:val="00411798"/>
    <w:rsid w:val="004124A5"/>
    <w:rsid w:val="00422247"/>
    <w:rsid w:val="004339F1"/>
    <w:rsid w:val="00476804"/>
    <w:rsid w:val="0048114E"/>
    <w:rsid w:val="004A2951"/>
    <w:rsid w:val="004A2AC3"/>
    <w:rsid w:val="004B469C"/>
    <w:rsid w:val="004E464D"/>
    <w:rsid w:val="00510721"/>
    <w:rsid w:val="005116F7"/>
    <w:rsid w:val="0054628B"/>
    <w:rsid w:val="005F20C8"/>
    <w:rsid w:val="006219C5"/>
    <w:rsid w:val="006318FE"/>
    <w:rsid w:val="006323A7"/>
    <w:rsid w:val="00640DAD"/>
    <w:rsid w:val="00646E95"/>
    <w:rsid w:val="006572FD"/>
    <w:rsid w:val="0067390C"/>
    <w:rsid w:val="00695E08"/>
    <w:rsid w:val="006A7971"/>
    <w:rsid w:val="006C5512"/>
    <w:rsid w:val="006D36F4"/>
    <w:rsid w:val="006D506E"/>
    <w:rsid w:val="00706847"/>
    <w:rsid w:val="007576B7"/>
    <w:rsid w:val="007A003E"/>
    <w:rsid w:val="00804214"/>
    <w:rsid w:val="008120E0"/>
    <w:rsid w:val="008208F3"/>
    <w:rsid w:val="0082184F"/>
    <w:rsid w:val="00821F54"/>
    <w:rsid w:val="0082571C"/>
    <w:rsid w:val="0084347E"/>
    <w:rsid w:val="00864C7E"/>
    <w:rsid w:val="0086552C"/>
    <w:rsid w:val="00870068"/>
    <w:rsid w:val="00873033"/>
    <w:rsid w:val="008A5880"/>
    <w:rsid w:val="008B5C00"/>
    <w:rsid w:val="008F090E"/>
    <w:rsid w:val="009370ED"/>
    <w:rsid w:val="00943DCB"/>
    <w:rsid w:val="00970D30"/>
    <w:rsid w:val="00970D4A"/>
    <w:rsid w:val="009922BC"/>
    <w:rsid w:val="009E7A19"/>
    <w:rsid w:val="00A15B50"/>
    <w:rsid w:val="00A23A6C"/>
    <w:rsid w:val="00A4424C"/>
    <w:rsid w:val="00A4433C"/>
    <w:rsid w:val="00A6390E"/>
    <w:rsid w:val="00AA0E4E"/>
    <w:rsid w:val="00AB2D0C"/>
    <w:rsid w:val="00AE532D"/>
    <w:rsid w:val="00B0646A"/>
    <w:rsid w:val="00B4234E"/>
    <w:rsid w:val="00B6306F"/>
    <w:rsid w:val="00BD2CFF"/>
    <w:rsid w:val="00BF4F8B"/>
    <w:rsid w:val="00C21C05"/>
    <w:rsid w:val="00C25088"/>
    <w:rsid w:val="00C272D9"/>
    <w:rsid w:val="00C35042"/>
    <w:rsid w:val="00C60F74"/>
    <w:rsid w:val="00C85ED2"/>
    <w:rsid w:val="00CB0A2A"/>
    <w:rsid w:val="00D51E10"/>
    <w:rsid w:val="00D72AF4"/>
    <w:rsid w:val="00D75834"/>
    <w:rsid w:val="00DA0867"/>
    <w:rsid w:val="00E06406"/>
    <w:rsid w:val="00E15C6C"/>
    <w:rsid w:val="00E360DA"/>
    <w:rsid w:val="00E44C9D"/>
    <w:rsid w:val="00E45BA6"/>
    <w:rsid w:val="00E86AEA"/>
    <w:rsid w:val="00EB65E4"/>
    <w:rsid w:val="00ED6F9C"/>
    <w:rsid w:val="00F212EB"/>
    <w:rsid w:val="00F65D31"/>
    <w:rsid w:val="00F82798"/>
    <w:rsid w:val="00F94959"/>
    <w:rsid w:val="00FA034A"/>
    <w:rsid w:val="00FA0FC6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02</cp:lastModifiedBy>
  <cp:revision>55</cp:revision>
  <cp:lastPrinted>2019-02-06T02:37:00Z</cp:lastPrinted>
  <dcterms:created xsi:type="dcterms:W3CDTF">2017-12-13T01:49:00Z</dcterms:created>
  <dcterms:modified xsi:type="dcterms:W3CDTF">2019-02-06T04:50:00Z</dcterms:modified>
</cp:coreProperties>
</file>